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2B0C" w:rsidRPr="00842B0C" w:rsidRDefault="00511B56" w:rsidP="00842B0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lang w:eastAsia="ru-RU"/>
        </w:rPr>
        <w:t>Проект п</w:t>
      </w:r>
      <w:bookmarkStart w:id="0" w:name="_GoBack"/>
      <w:bookmarkEnd w:id="0"/>
      <w:r w:rsidR="00842B0C" w:rsidRPr="00842B0C">
        <w:rPr>
          <w:rFonts w:ascii="Times New Roman" w:eastAsia="Times New Roman" w:hAnsi="Times New Roman" w:cs="Times New Roman"/>
          <w:b/>
          <w:color w:val="000000"/>
          <w:lang w:eastAsia="ru-RU"/>
        </w:rPr>
        <w:t>лан</w:t>
      </w:r>
      <w:r>
        <w:rPr>
          <w:rFonts w:ascii="Times New Roman" w:eastAsia="Times New Roman" w:hAnsi="Times New Roman" w:cs="Times New Roman"/>
          <w:b/>
          <w:color w:val="000000"/>
          <w:lang w:eastAsia="ru-RU"/>
        </w:rPr>
        <w:t>а</w:t>
      </w:r>
      <w:r w:rsidR="00842B0C" w:rsidRPr="00842B0C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проведения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 на 2022 год</w:t>
      </w:r>
    </w:p>
    <w:tbl>
      <w:tblPr>
        <w:tblpPr w:leftFromText="180" w:rightFromText="180" w:vertAnchor="text" w:horzAnchor="margin" w:tblpXSpec="right" w:tblpY="253"/>
        <w:tblW w:w="10173" w:type="dxa"/>
        <w:tblLayout w:type="fixed"/>
        <w:tblLook w:val="04A0" w:firstRow="1" w:lastRow="0" w:firstColumn="1" w:lastColumn="0" w:noHBand="0" w:noVBand="1"/>
      </w:tblPr>
      <w:tblGrid>
        <w:gridCol w:w="534"/>
        <w:gridCol w:w="4003"/>
        <w:gridCol w:w="1417"/>
        <w:gridCol w:w="1418"/>
        <w:gridCol w:w="1451"/>
        <w:gridCol w:w="1350"/>
      </w:tblGrid>
      <w:tr w:rsidR="00842B0C" w:rsidRPr="00842B0C" w:rsidTr="00BA21AC">
        <w:trPr>
          <w:trHeight w:val="33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</w:t>
            </w:r>
            <w:proofErr w:type="gramStart"/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End"/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/п</w:t>
            </w:r>
          </w:p>
        </w:tc>
        <w:tc>
          <w:tcPr>
            <w:tcW w:w="40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Нормативный правовой акт, подлежащий оценке фактического воздействия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Сроки проведения оценки фактического воздействия</w:t>
            </w:r>
          </w:p>
        </w:tc>
        <w:tc>
          <w:tcPr>
            <w:tcW w:w="14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Инициатор предложения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Обоснование необходимости включения нормативного правового акта в проект плана</w:t>
            </w:r>
          </w:p>
        </w:tc>
      </w:tr>
      <w:tr w:rsidR="00842B0C" w:rsidRPr="00842B0C" w:rsidTr="00BA21AC">
        <w:trPr>
          <w:trHeight w:val="1258"/>
        </w:trPr>
        <w:tc>
          <w:tcPr>
            <w:tcW w:w="5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0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Период проведения публичных консультаций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направления документов в уполномоченный орган</w:t>
            </w:r>
          </w:p>
        </w:tc>
        <w:tc>
          <w:tcPr>
            <w:tcW w:w="14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842B0C" w:rsidRPr="00842B0C" w:rsidTr="00BA21AC">
        <w:trPr>
          <w:trHeight w:val="283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4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</w:tr>
      <w:tr w:rsidR="00842B0C" w:rsidRPr="00842B0C" w:rsidTr="00BA21AC">
        <w:trPr>
          <w:trHeight w:val="2211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4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842B0C">
              <w:rPr>
                <w:rFonts w:ascii="Times New Roman" w:hAnsi="Times New Roman" w:cs="Times New Roman"/>
              </w:rPr>
              <w:t>Постановление администрации города Покачи  от 13.01.2020 №6 «Об утверждении Положения о комиссии по противодействию незаконному обороту промышленной продукции в городе Покачи»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17.01.2022 по 11.02.2022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до 25.02.2022 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rPr>
                <w:rFonts w:ascii="Times New Roman" w:hAnsi="Times New Roman" w:cs="Times New Roman"/>
              </w:rPr>
            </w:pPr>
            <w:r w:rsidRPr="00842B0C">
              <w:rPr>
                <w:rFonts w:ascii="Times New Roman" w:hAnsi="Times New Roman" w:cs="Times New Roman"/>
              </w:rPr>
              <w:t>Управление экономики администрации города Покачи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Заключение об ОРВ №25 от 19.11.2019</w:t>
            </w:r>
          </w:p>
        </w:tc>
      </w:tr>
      <w:tr w:rsidR="00842B0C" w:rsidRPr="00842B0C" w:rsidTr="00BA21AC">
        <w:trPr>
          <w:trHeight w:val="2088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511B56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4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842B0C">
              <w:rPr>
                <w:rFonts w:ascii="Times New Roman" w:hAnsi="Times New Roman" w:cs="Times New Roman"/>
              </w:rPr>
              <w:t>Постановление администрации города Покачи от 13.01.2021 №13 «Об утверждении порядка определения объема и предоставления субсидий территориальным общественным самоуправлениям города Покачи на осуществление собственных инициатив по вопросам местного значения»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17.01.2022 по 11.02.2022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до 25.02.2022 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rPr>
                <w:rFonts w:ascii="Times New Roman" w:hAnsi="Times New Roman" w:cs="Times New Roman"/>
              </w:rPr>
            </w:pPr>
            <w:r w:rsidRPr="00842B0C">
              <w:rPr>
                <w:rFonts w:ascii="Times New Roman" w:hAnsi="Times New Roman" w:cs="Times New Roman"/>
              </w:rP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Заключение об ОРВ от 18.11.2019 №24</w:t>
            </w:r>
          </w:p>
        </w:tc>
      </w:tr>
      <w:tr w:rsidR="00842B0C" w:rsidRPr="00842B0C" w:rsidTr="00BA21AC">
        <w:trPr>
          <w:trHeight w:val="198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511B56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4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2B0C">
              <w:rPr>
                <w:rFonts w:ascii="Times New Roman" w:hAnsi="Times New Roman" w:cs="Times New Roman"/>
              </w:rPr>
              <w:t>Постановление администрации города Покачи от 09.06.2020 №466 «Об утверждении Положения о мероприятиях по обеспечению организации отдыха детей, имеющих место жительства в городе Покачи, в каникулярное время, включая мероприятия по обеспечению безопасности их жизни и здоровья»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14.06.2022 по 11.07.2022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25.07.2022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rPr>
                <w:rFonts w:ascii="Times New Roman" w:hAnsi="Times New Roman" w:cs="Times New Roman"/>
              </w:rPr>
            </w:pPr>
            <w:r w:rsidRPr="00842B0C">
              <w:rPr>
                <w:rFonts w:ascii="Times New Roman" w:hAnsi="Times New Roman" w:cs="Times New Roman"/>
              </w:rPr>
              <w:t>Управление образования администрации города Покачи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Заключение об ОРВ от 25.03.2020 №1</w:t>
            </w:r>
          </w:p>
        </w:tc>
      </w:tr>
      <w:tr w:rsidR="00842B0C" w:rsidRPr="00842B0C" w:rsidTr="00BA21AC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511B56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4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jc w:val="both"/>
              <w:rPr>
                <w:rFonts w:ascii="Times New Roman" w:hAnsi="Times New Roman" w:cs="Times New Roman"/>
              </w:rPr>
            </w:pPr>
            <w:r w:rsidRPr="00842B0C">
              <w:rPr>
                <w:rFonts w:ascii="Times New Roman" w:hAnsi="Times New Roman" w:cs="Times New Roman"/>
              </w:rPr>
              <w:t>Постановление администрации города Покачи от 09.06.2020 №467 «Об утверждении Положения о порядке приемки готовности лагерей с дневным пребыванием детей, осуществляющих деятельность по организации отдыха детей в городе Покачи»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14.06.2022 по 11.07.2022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25.07.2022</w:t>
            </w:r>
          </w:p>
        </w:tc>
        <w:tc>
          <w:tcPr>
            <w:tcW w:w="1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rPr>
                <w:rFonts w:ascii="Times New Roman" w:hAnsi="Times New Roman" w:cs="Times New Roman"/>
              </w:rPr>
            </w:pPr>
            <w:r w:rsidRPr="00842B0C">
              <w:rPr>
                <w:rFonts w:ascii="Times New Roman" w:hAnsi="Times New Roman" w:cs="Times New Roman"/>
              </w:rPr>
              <w:t>Управление образования администрации города Покачи</w:t>
            </w: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Заключение об ОРВ от 25.03.2020 №2</w:t>
            </w:r>
          </w:p>
        </w:tc>
      </w:tr>
      <w:tr w:rsidR="00842B0C" w:rsidRPr="00842B0C" w:rsidTr="00BA21AC">
        <w:trPr>
          <w:trHeight w:val="2066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511B56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5</w:t>
            </w:r>
          </w:p>
        </w:tc>
        <w:tc>
          <w:tcPr>
            <w:tcW w:w="4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jc w:val="both"/>
              <w:rPr>
                <w:rFonts w:ascii="Times New Roman" w:hAnsi="Times New Roman" w:cs="Times New Roman"/>
              </w:rPr>
            </w:pPr>
            <w:r w:rsidRPr="00842B0C">
              <w:rPr>
                <w:rFonts w:ascii="Times New Roman" w:hAnsi="Times New Roman" w:cs="Times New Roman"/>
              </w:rPr>
              <w:t>Постановление администрации города Покачи от 15.06.2020 № 475 «О комиссии по вопросам предоставления субсидий территориальным общественным самоуправлениям города Покачи на осуществление собственных инициатив по вопросам местного значения»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20.06.2022 по 15.07.2022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29.07.2022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rPr>
                <w:rFonts w:ascii="Times New Roman" w:hAnsi="Times New Roman" w:cs="Times New Roman"/>
              </w:rPr>
            </w:pPr>
            <w:r w:rsidRPr="00842B0C">
              <w:rPr>
                <w:rFonts w:ascii="Times New Roman" w:hAnsi="Times New Roman" w:cs="Times New Roman"/>
              </w:rP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Заключение об ОРВ от 13.05.2020 №9</w:t>
            </w:r>
          </w:p>
        </w:tc>
      </w:tr>
      <w:tr w:rsidR="00842B0C" w:rsidRPr="00842B0C" w:rsidTr="00BA21AC">
        <w:trPr>
          <w:trHeight w:val="300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511B56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4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jc w:val="both"/>
              <w:rPr>
                <w:rFonts w:ascii="Times New Roman" w:hAnsi="Times New Roman" w:cs="Times New Roman"/>
              </w:rPr>
            </w:pPr>
            <w:r w:rsidRPr="00842B0C">
              <w:rPr>
                <w:rFonts w:ascii="Times New Roman" w:hAnsi="Times New Roman" w:cs="Times New Roman"/>
              </w:rPr>
              <w:t>Постановление администрации города Покачи от 07.07.2020 №530 «Об утверждении Порядка предоставления субсидий субъектам малого и среднего предпринимательства в городе Покачи»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11.07.2022 по 05.08.2022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19.08.2022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rPr>
                <w:rFonts w:ascii="Times New Roman" w:hAnsi="Times New Roman" w:cs="Times New Roman"/>
              </w:rPr>
            </w:pPr>
            <w:r w:rsidRPr="00842B0C">
              <w:rPr>
                <w:rFonts w:ascii="Times New Roman" w:hAnsi="Times New Roman" w:cs="Times New Roman"/>
              </w:rPr>
              <w:t>Управление экономики администрации города Покачи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842B0C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Заключение об ОРВ от 08.05.2020 №8</w:t>
            </w:r>
          </w:p>
        </w:tc>
      </w:tr>
    </w:tbl>
    <w:p w:rsidR="00842B0C" w:rsidRPr="00842B0C" w:rsidRDefault="00842B0C" w:rsidP="00842B0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2C7E7E" w:rsidRDefault="002C7E7E"/>
    <w:sectPr w:rsidR="002C7E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1268"/>
    <w:rsid w:val="002C7E7E"/>
    <w:rsid w:val="00481268"/>
    <w:rsid w:val="00511B56"/>
    <w:rsid w:val="00842B0C"/>
    <w:rsid w:val="00976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B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qFormat/>
    <w:rsid w:val="00976BE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No Spacing"/>
    <w:uiPriority w:val="1"/>
    <w:qFormat/>
    <w:rsid w:val="00976BE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B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qFormat/>
    <w:rsid w:val="00976BE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No Spacing"/>
    <w:uiPriority w:val="1"/>
    <w:qFormat/>
    <w:rsid w:val="00976BE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407</Words>
  <Characters>2322</Characters>
  <Application>Microsoft Office Word</Application>
  <DocSecurity>0</DocSecurity>
  <Lines>19</Lines>
  <Paragraphs>5</Paragraphs>
  <ScaleCrop>false</ScaleCrop>
  <Company/>
  <LinksUpToDate>false</LinksUpToDate>
  <CharactersWithSpaces>2724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Кузяшева Кадрия Мансуровна</dc:creator>
  <cp:keywords/>
  <dc:description/>
  <cp:lastModifiedBy>Кузяшева Кадрия Мансуровна</cp:lastModifiedBy>
  <cp:revision>3</cp:revision>
  <dcterms:created xsi:type="dcterms:W3CDTF">2021-11-11T09:27:00Z</dcterms:created>
  <dcterms:modified xsi:type="dcterms:W3CDTF">2021-12-14T04:30:00Z</dcterms:modified>
</cp:coreProperties>
</file>